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A6B46" w:rsidRPr="002A6B46" w:rsidRDefault="002A6B46" w:rsidP="002A6B46">
      <w:pPr>
        <w:widowControl w:val="0"/>
        <w:jc w:val="right"/>
        <w:outlineLvl w:val="0"/>
        <w:rPr>
          <w:b/>
          <w:i/>
          <w:sz w:val="18"/>
          <w:szCs w:val="18"/>
          <w:u w:val="single"/>
        </w:rPr>
      </w:pPr>
      <w:r w:rsidRPr="002A6B46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F07D4" wp14:editId="4C7C0716">
                <wp:simplePos x="0" y="0"/>
                <wp:positionH relativeFrom="column">
                  <wp:posOffset>4309110</wp:posOffset>
                </wp:positionH>
                <wp:positionV relativeFrom="paragraph">
                  <wp:posOffset>20955</wp:posOffset>
                </wp:positionV>
                <wp:extent cx="5040630" cy="687376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68737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6B46" w:rsidRPr="005E3822" w:rsidRDefault="002A6B46" w:rsidP="002A6B46">
                            <w:pPr>
                              <w:pStyle w:val="ConsPlusNormal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382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Приложение 6</w:t>
                            </w:r>
                          </w:p>
                          <w:p w:rsidR="002A6B46" w:rsidRPr="005E3822" w:rsidRDefault="002A6B46" w:rsidP="002A6B4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38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 Инструкции "О порядке представления резидентами и нерезидентами  </w:t>
                            </w:r>
                          </w:p>
                          <w:p w:rsidR="002A6B46" w:rsidRPr="005E3822" w:rsidRDefault="002A6B46" w:rsidP="002A6B4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38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 ООО КБ «Столичный Кредит» подтверждающих документов и информации </w:t>
                            </w:r>
                          </w:p>
                          <w:p w:rsidR="002A6B46" w:rsidRPr="005E3822" w:rsidRDefault="002A6B46" w:rsidP="002A6B4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38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при осуществлении валютных операций, о единых формах учета и отчетности </w:t>
                            </w:r>
                          </w:p>
                          <w:p w:rsidR="002A6B46" w:rsidRPr="005E3822" w:rsidRDefault="002A6B46" w:rsidP="002A6B4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38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по валютным операциям, порядке и сроках их представления</w:t>
                            </w:r>
                          </w:p>
                          <w:p w:rsidR="002A6B46" w:rsidRPr="005E3822" w:rsidRDefault="002A6B46" w:rsidP="002A6B4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07D4" id="Прямоугольник 5" o:spid="_x0000_s1026" style="position:absolute;left:0;text-align:left;margin-left:339.3pt;margin-top:1.65pt;width:396.9pt;height:5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" filled="f" stroked="f" strokeweight="1pt">
                <v:textbox>
                  <w:txbxContent>
                    <w:p w:rsidR="002A6B46" w:rsidRPr="005E3822" w:rsidRDefault="002A6B46" w:rsidP="002A6B46">
                      <w:pPr>
                        <w:pStyle w:val="ConsPlusNormal"/>
                        <w:jc w:val="right"/>
                        <w:outlineLvl w:val="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5E3822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  <w:t>Приложение 6</w:t>
                      </w:r>
                    </w:p>
                    <w:p w:rsidR="002A6B46" w:rsidRPr="005E3822" w:rsidRDefault="002A6B46" w:rsidP="002A6B4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5E382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к Инструкции "О порядке представления резидентами и нерезидентами  </w:t>
                      </w:r>
                    </w:p>
                    <w:p w:rsidR="002A6B46" w:rsidRPr="005E3822" w:rsidRDefault="002A6B46" w:rsidP="002A6B4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5E382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 ООО КБ «Столичный Кредит» подтверждающих документов и информации </w:t>
                      </w:r>
                    </w:p>
                    <w:p w:rsidR="002A6B46" w:rsidRPr="005E3822" w:rsidRDefault="002A6B46" w:rsidP="002A6B4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5E382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при осуществлении валютных операций, о единых формах учета и отчетности </w:t>
                      </w:r>
                    </w:p>
                    <w:p w:rsidR="002A6B46" w:rsidRPr="005E3822" w:rsidRDefault="002A6B46" w:rsidP="002A6B4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5E382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по валютным операциям, порядке и сроках их представления</w:t>
                      </w:r>
                    </w:p>
                    <w:p w:rsidR="002A6B46" w:rsidRPr="005E3822" w:rsidRDefault="002A6B46" w:rsidP="002A6B4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6B46" w:rsidRPr="002A6B46" w:rsidRDefault="002A6B46" w:rsidP="002A6B46">
      <w:pPr>
        <w:widowControl w:val="0"/>
        <w:outlineLvl w:val="0"/>
        <w:rPr>
          <w:b/>
          <w:i/>
          <w:sz w:val="18"/>
          <w:szCs w:val="18"/>
          <w:u w:val="single"/>
        </w:rPr>
      </w:pPr>
      <w:r w:rsidRPr="002A6B46">
        <w:rPr>
          <w:rFonts w:ascii="Calibri" w:hAnsi="Calibri" w:cs="Calibri"/>
          <w:noProof/>
          <w:sz w:val="22"/>
        </w:rPr>
        <w:drawing>
          <wp:inline distT="0" distB="0" distL="0" distR="0" wp14:anchorId="4D28C43D" wp14:editId="2FFD2B8F">
            <wp:extent cx="1608082" cy="52452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24" cy="52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46" w:rsidRPr="002A6B46" w:rsidRDefault="002A6B46" w:rsidP="002A6B46">
      <w:pPr>
        <w:widowControl w:val="0"/>
        <w:jc w:val="right"/>
        <w:outlineLvl w:val="0"/>
        <w:rPr>
          <w:b/>
          <w:i/>
          <w:sz w:val="18"/>
          <w:szCs w:val="18"/>
          <w:u w:val="single"/>
        </w:rPr>
      </w:pPr>
    </w:p>
    <w:p w:rsidR="002A6B46" w:rsidRPr="002A6B46" w:rsidRDefault="002A6B46" w:rsidP="002A6B46">
      <w:pPr>
        <w:spacing w:after="60"/>
        <w:jc w:val="right"/>
        <w:rPr>
          <w:sz w:val="18"/>
          <w:szCs w:val="18"/>
        </w:rPr>
      </w:pPr>
      <w:r w:rsidRPr="002A6B46">
        <w:rPr>
          <w:snapToGrid w:val="0"/>
          <w:sz w:val="18"/>
          <w:szCs w:val="18"/>
        </w:rPr>
        <w:t>Код формы по ОКУД 0406010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766"/>
      </w:tblGrid>
      <w:tr w:rsidR="002A6B46" w:rsidRPr="002A6B46" w:rsidTr="00BD6A11">
        <w:trPr>
          <w:trHeight w:val="28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B46" w:rsidRPr="002A6B46" w:rsidRDefault="002A6B46" w:rsidP="002A6B46">
            <w:pPr>
              <w:rPr>
                <w:sz w:val="19"/>
                <w:szCs w:val="19"/>
              </w:rPr>
            </w:pPr>
            <w:r w:rsidRPr="002A6B46">
              <w:rPr>
                <w:sz w:val="19"/>
                <w:szCs w:val="19"/>
              </w:rPr>
              <w:t xml:space="preserve">Наименование банка </w:t>
            </w:r>
          </w:p>
        </w:tc>
        <w:tc>
          <w:tcPr>
            <w:tcW w:w="11766" w:type="dxa"/>
            <w:vAlign w:val="center"/>
          </w:tcPr>
          <w:p w:rsidR="002A6B46" w:rsidRPr="002A6B46" w:rsidRDefault="002A6B46" w:rsidP="002A6B46">
            <w:pPr>
              <w:rPr>
                <w:b/>
                <w:sz w:val="19"/>
                <w:szCs w:val="19"/>
              </w:rPr>
            </w:pPr>
            <w:r w:rsidRPr="002A6B46">
              <w:rPr>
                <w:b/>
                <w:sz w:val="19"/>
                <w:szCs w:val="19"/>
              </w:rPr>
              <w:t>Общество с ограниченной ответственностью Коммерческий банк «Столичный Кредит»</w:t>
            </w:r>
          </w:p>
        </w:tc>
      </w:tr>
      <w:tr w:rsidR="002A6B46" w:rsidRPr="002A6B46" w:rsidTr="00BD6A11">
        <w:trPr>
          <w:trHeight w:val="28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B46" w:rsidRPr="002A6B46" w:rsidRDefault="002A6B46" w:rsidP="002A6B46">
            <w:pPr>
              <w:rPr>
                <w:sz w:val="19"/>
                <w:szCs w:val="19"/>
              </w:rPr>
            </w:pPr>
            <w:r w:rsidRPr="002A6B46">
              <w:rPr>
                <w:sz w:val="19"/>
                <w:szCs w:val="19"/>
              </w:rPr>
              <w:t>Наименование резидента</w:t>
            </w:r>
          </w:p>
        </w:tc>
        <w:tc>
          <w:tcPr>
            <w:tcW w:w="11766" w:type="dxa"/>
            <w:vAlign w:val="center"/>
          </w:tcPr>
          <w:p w:rsidR="002A6B46" w:rsidRPr="002A6B46" w:rsidRDefault="002A6B46" w:rsidP="002A6B46">
            <w:pPr>
              <w:rPr>
                <w:sz w:val="19"/>
                <w:szCs w:val="19"/>
              </w:rPr>
            </w:pPr>
          </w:p>
        </w:tc>
      </w:tr>
    </w:tbl>
    <w:p w:rsidR="002A6B46" w:rsidRPr="002A6B46" w:rsidRDefault="002A6B46" w:rsidP="002A6B46">
      <w:pPr>
        <w:jc w:val="center"/>
        <w:rPr>
          <w:b/>
          <w:bCs/>
          <w:sz w:val="23"/>
          <w:szCs w:val="23"/>
        </w:rPr>
      </w:pPr>
      <w:r w:rsidRPr="002A6B46">
        <w:rPr>
          <w:b/>
          <w:bCs/>
          <w:snapToGrid w:val="0"/>
          <w:sz w:val="23"/>
          <w:szCs w:val="23"/>
        </w:rPr>
        <w:t>СПРАВКА О ПОДТВЕРЖДАЮЩИХ ДОКУМЕНТАХ</w:t>
      </w:r>
    </w:p>
    <w:p w:rsidR="002A6B46" w:rsidRPr="002A6B46" w:rsidRDefault="002A6B46" w:rsidP="002A6B46">
      <w:pPr>
        <w:ind w:left="6096" w:right="5783"/>
        <w:rPr>
          <w:b/>
          <w:bCs/>
          <w:sz w:val="22"/>
          <w:szCs w:val="22"/>
        </w:rPr>
      </w:pPr>
      <w:r w:rsidRPr="002A6B46">
        <w:rPr>
          <w:b/>
          <w:bCs/>
          <w:sz w:val="22"/>
          <w:szCs w:val="22"/>
        </w:rPr>
        <w:t xml:space="preserve">от  </w:t>
      </w:r>
    </w:p>
    <w:p w:rsidR="002A6B46" w:rsidRPr="002A6B46" w:rsidRDefault="002A6B46" w:rsidP="002A6B46">
      <w:pPr>
        <w:pBdr>
          <w:top w:val="single" w:sz="4" w:space="1" w:color="auto"/>
        </w:pBdr>
        <w:ind w:left="6439" w:right="5783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2A6B46" w:rsidRPr="002A6B46" w:rsidTr="00BD6A11">
        <w:trPr>
          <w:trHeight w:val="251"/>
          <w:jc w:val="center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B46" w:rsidRPr="002A6B46" w:rsidRDefault="002A6B46" w:rsidP="002A6B46">
            <w:pPr>
              <w:rPr>
                <w:b/>
                <w:bCs/>
                <w:sz w:val="23"/>
                <w:szCs w:val="23"/>
              </w:rPr>
            </w:pPr>
          </w:p>
          <w:p w:rsidR="002A6B46" w:rsidRPr="002A6B46" w:rsidRDefault="002A6B46" w:rsidP="002A6B46">
            <w:pPr>
              <w:rPr>
                <w:b/>
                <w:bCs/>
                <w:sz w:val="23"/>
                <w:szCs w:val="23"/>
              </w:rPr>
            </w:pPr>
            <w:r w:rsidRPr="002A6B46">
              <w:rPr>
                <w:b/>
                <w:bCs/>
                <w:sz w:val="23"/>
                <w:szCs w:val="23"/>
              </w:rPr>
              <w:t>Уникальный номер контракта (кредитного договора)</w:t>
            </w: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  <w:r w:rsidRPr="002A6B46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  <w:r w:rsidRPr="002A6B46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  <w:r w:rsidRPr="002A6B46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  <w:r w:rsidRPr="002A6B46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61" w:type="dxa"/>
            <w:vAlign w:val="center"/>
          </w:tcPr>
          <w:p w:rsidR="002A6B46" w:rsidRPr="002A6B46" w:rsidRDefault="002A6B46" w:rsidP="002A6B46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EB2A7D" w:rsidRDefault="00EB2A7D" w:rsidP="00EB2A7D">
      <w:pPr>
        <w:spacing w:after="240"/>
        <w:rPr>
          <w:sz w:val="2"/>
          <w:szCs w:val="2"/>
        </w:rPr>
      </w:pP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102"/>
        <w:gridCol w:w="1098"/>
        <w:gridCol w:w="1623"/>
        <w:gridCol w:w="1191"/>
        <w:gridCol w:w="1191"/>
        <w:gridCol w:w="1191"/>
        <w:gridCol w:w="1191"/>
        <w:gridCol w:w="1275"/>
        <w:gridCol w:w="1276"/>
        <w:gridCol w:w="1304"/>
        <w:gridCol w:w="1598"/>
      </w:tblGrid>
      <w:tr w:rsidR="00EB2A7D" w:rsidRPr="005A0278" w:rsidTr="00B07BC8">
        <w:trPr>
          <w:cantSplit/>
        </w:trPr>
        <w:tc>
          <w:tcPr>
            <w:tcW w:w="590" w:type="dxa"/>
            <w:vMerge w:val="restart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№</w:t>
            </w:r>
            <w:r w:rsidRPr="002A6B46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Подтверждающий документ</w:t>
            </w:r>
          </w:p>
        </w:tc>
        <w:tc>
          <w:tcPr>
            <w:tcW w:w="1623" w:type="dxa"/>
            <w:vMerge w:val="restart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Код вида</w:t>
            </w:r>
            <w:r w:rsidRPr="002A6B46">
              <w:rPr>
                <w:sz w:val="16"/>
                <w:szCs w:val="16"/>
              </w:rPr>
              <w:br/>
              <w:t>подтверж</w:t>
            </w:r>
            <w:r w:rsidRPr="002A6B46">
              <w:rPr>
                <w:sz w:val="16"/>
                <w:szCs w:val="16"/>
              </w:rPr>
              <w:softHyphen/>
              <w:t>дающего документа</w:t>
            </w:r>
          </w:p>
        </w:tc>
        <w:tc>
          <w:tcPr>
            <w:tcW w:w="4764" w:type="dxa"/>
            <w:gridSpan w:val="4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Сумма по подтверждающему документу</w:t>
            </w:r>
          </w:p>
        </w:tc>
        <w:tc>
          <w:tcPr>
            <w:tcW w:w="1275" w:type="dxa"/>
            <w:vMerge w:val="restart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Признак поставки</w:t>
            </w:r>
          </w:p>
        </w:tc>
        <w:tc>
          <w:tcPr>
            <w:tcW w:w="1276" w:type="dxa"/>
            <w:vMerge w:val="restart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Ожидаемый срок репатриации иностранной валюты и (или) валюты Российской Федерации</w:t>
            </w:r>
            <w:r w:rsidR="00D21562" w:rsidRPr="002A6B46">
              <w:rPr>
                <w:sz w:val="16"/>
                <w:szCs w:val="16"/>
              </w:rPr>
              <w:t xml:space="preserve"> (срок исполнения обязательств)</w:t>
            </w:r>
          </w:p>
        </w:tc>
        <w:tc>
          <w:tcPr>
            <w:tcW w:w="1304" w:type="dxa"/>
            <w:vMerge w:val="restart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Код страны грузоотпра</w:t>
            </w:r>
            <w:r w:rsidRPr="002A6B46">
              <w:rPr>
                <w:sz w:val="16"/>
                <w:szCs w:val="16"/>
              </w:rPr>
              <w:softHyphen/>
              <w:t>вителя (грузопо</w:t>
            </w:r>
            <w:r w:rsidRPr="002A6B46">
              <w:rPr>
                <w:sz w:val="16"/>
                <w:szCs w:val="16"/>
              </w:rPr>
              <w:softHyphen/>
              <w:t>лучателя)</w:t>
            </w:r>
          </w:p>
        </w:tc>
        <w:tc>
          <w:tcPr>
            <w:tcW w:w="1598" w:type="dxa"/>
            <w:vMerge w:val="restart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Признак корректировки</w:t>
            </w:r>
          </w:p>
        </w:tc>
      </w:tr>
      <w:tr w:rsidR="00EB2A7D" w:rsidRPr="005A0278" w:rsidTr="00B07BC8">
        <w:trPr>
          <w:cantSplit/>
        </w:trPr>
        <w:tc>
          <w:tcPr>
            <w:tcW w:w="590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в единицах валюты документа</w:t>
            </w:r>
          </w:p>
        </w:tc>
        <w:tc>
          <w:tcPr>
            <w:tcW w:w="2382" w:type="dxa"/>
            <w:gridSpan w:val="2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 xml:space="preserve">в единицах валюты </w:t>
            </w:r>
            <w:r w:rsidRPr="002A6B46">
              <w:rPr>
                <w:sz w:val="16"/>
                <w:szCs w:val="16"/>
              </w:rPr>
              <w:br/>
              <w:t>контракта</w:t>
            </w:r>
            <w:r w:rsidRPr="002A6B46">
              <w:rPr>
                <w:sz w:val="16"/>
                <w:szCs w:val="16"/>
              </w:rPr>
              <w:br/>
              <w:t>(кредитного договора)</w:t>
            </w:r>
          </w:p>
        </w:tc>
        <w:tc>
          <w:tcPr>
            <w:tcW w:w="1275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</w:tr>
      <w:tr w:rsidR="00EB2A7D" w:rsidRPr="005A0278" w:rsidTr="00B07BC8">
        <w:trPr>
          <w:cantSplit/>
        </w:trPr>
        <w:tc>
          <w:tcPr>
            <w:tcW w:w="590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№</w:t>
            </w:r>
          </w:p>
        </w:tc>
        <w:tc>
          <w:tcPr>
            <w:tcW w:w="1098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дата</w:t>
            </w:r>
          </w:p>
        </w:tc>
        <w:tc>
          <w:tcPr>
            <w:tcW w:w="1623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код валюты</w:t>
            </w: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сумма</w:t>
            </w: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код валюты</w:t>
            </w: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</w:tr>
      <w:tr w:rsidR="00EB2A7D" w:rsidRPr="005A0278" w:rsidTr="00B07BC8">
        <w:trPr>
          <w:cantSplit/>
        </w:trPr>
        <w:tc>
          <w:tcPr>
            <w:tcW w:w="590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6</w:t>
            </w:r>
          </w:p>
        </w:tc>
        <w:tc>
          <w:tcPr>
            <w:tcW w:w="1191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7</w:t>
            </w:r>
          </w:p>
        </w:tc>
        <w:tc>
          <w:tcPr>
            <w:tcW w:w="1191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11</w:t>
            </w:r>
          </w:p>
        </w:tc>
        <w:tc>
          <w:tcPr>
            <w:tcW w:w="1598" w:type="dxa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12</w:t>
            </w:r>
          </w:p>
        </w:tc>
      </w:tr>
      <w:tr w:rsidR="00EB2A7D" w:rsidRPr="005A0278" w:rsidTr="00B07BC8">
        <w:trPr>
          <w:cantSplit/>
          <w:trHeight w:val="312"/>
        </w:trPr>
        <w:tc>
          <w:tcPr>
            <w:tcW w:w="590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</w:tr>
      <w:tr w:rsidR="00EB2A7D" w:rsidRPr="005A0278" w:rsidTr="00B07BC8">
        <w:trPr>
          <w:cantSplit/>
          <w:trHeight w:val="312"/>
        </w:trPr>
        <w:tc>
          <w:tcPr>
            <w:tcW w:w="590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  <w:r w:rsidRPr="002A6B46">
              <w:rPr>
                <w:sz w:val="16"/>
                <w:szCs w:val="16"/>
              </w:rPr>
              <w:t>…</w:t>
            </w:r>
          </w:p>
        </w:tc>
        <w:tc>
          <w:tcPr>
            <w:tcW w:w="1102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EB2A7D" w:rsidRPr="002A6B46" w:rsidRDefault="00EB2A7D" w:rsidP="00B07BC8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7D" w:rsidRDefault="00EB2A7D" w:rsidP="00EB2A7D">
      <w:pPr>
        <w:pBdr>
          <w:top w:val="single" w:sz="4" w:space="1" w:color="auto"/>
        </w:pBdr>
        <w:spacing w:before="140" w:after="240"/>
        <w:ind w:right="12531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Примечание.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495"/>
      </w:tblGrid>
      <w:tr w:rsidR="00EB2A7D" w:rsidTr="00B07BC8">
        <w:tc>
          <w:tcPr>
            <w:tcW w:w="1134" w:type="dxa"/>
            <w:vAlign w:val="center"/>
          </w:tcPr>
          <w:p w:rsidR="00EB2A7D" w:rsidRDefault="00EB2A7D" w:rsidP="00B07B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13495" w:type="dxa"/>
            <w:vAlign w:val="center"/>
          </w:tcPr>
          <w:p w:rsidR="00EB2A7D" w:rsidRDefault="00EB2A7D" w:rsidP="00B07B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</w:tr>
      <w:tr w:rsidR="00EB2A7D" w:rsidTr="00B07BC8">
        <w:tc>
          <w:tcPr>
            <w:tcW w:w="1134" w:type="dxa"/>
            <w:vAlign w:val="center"/>
          </w:tcPr>
          <w:p w:rsidR="00EB2A7D" w:rsidRDefault="00EB2A7D" w:rsidP="00B07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5" w:type="dxa"/>
            <w:vAlign w:val="center"/>
          </w:tcPr>
          <w:p w:rsidR="00EB2A7D" w:rsidRDefault="00EB2A7D" w:rsidP="00B07BC8">
            <w:pPr>
              <w:rPr>
                <w:sz w:val="18"/>
                <w:szCs w:val="18"/>
              </w:rPr>
            </w:pPr>
          </w:p>
        </w:tc>
      </w:tr>
      <w:tr w:rsidR="00EB2A7D" w:rsidTr="00B07BC8">
        <w:tc>
          <w:tcPr>
            <w:tcW w:w="1134" w:type="dxa"/>
            <w:vAlign w:val="center"/>
          </w:tcPr>
          <w:p w:rsidR="00EB2A7D" w:rsidRDefault="00EB2A7D" w:rsidP="00B07B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495" w:type="dxa"/>
            <w:vAlign w:val="center"/>
          </w:tcPr>
          <w:p w:rsidR="00EB2A7D" w:rsidRDefault="00EB2A7D" w:rsidP="00B07BC8">
            <w:pPr>
              <w:rPr>
                <w:sz w:val="18"/>
                <w:szCs w:val="18"/>
              </w:rPr>
            </w:pPr>
          </w:p>
        </w:tc>
      </w:tr>
    </w:tbl>
    <w:p w:rsidR="00EE1B6B" w:rsidRDefault="00EE1B6B" w:rsidP="006754C1"/>
    <w:p w:rsidR="00890C57" w:rsidRDefault="00890C57" w:rsidP="006754C1">
      <w:r>
        <w:t xml:space="preserve">Подпись Клиента      </w:t>
      </w:r>
    </w:p>
    <w:p w:rsidR="00890C57" w:rsidRDefault="00890C57" w:rsidP="006754C1">
      <w:r>
        <w:t>М.П.</w:t>
      </w:r>
      <w:r w:rsidR="00100A8C">
        <w:tab/>
      </w:r>
      <w:r w:rsidR="00100A8C">
        <w:tab/>
      </w:r>
      <w:r w:rsidR="00100A8C">
        <w:tab/>
      </w:r>
      <w:r w:rsidR="00100A8C">
        <w:tab/>
      </w:r>
      <w:r w:rsidR="00100A8C">
        <w:tab/>
      </w:r>
      <w:r w:rsidR="00100A8C">
        <w:tab/>
      </w:r>
      <w:r w:rsidR="00100A8C">
        <w:tab/>
      </w:r>
      <w:r w:rsidR="00100A8C">
        <w:tab/>
      </w:r>
      <w:r w:rsidR="00100A8C">
        <w:tab/>
      </w:r>
      <w:r w:rsidR="00100A8C">
        <w:tab/>
      </w:r>
      <w:r w:rsidR="00100A8C">
        <w:tab/>
      </w:r>
      <w:r w:rsidR="00100A8C">
        <w:tab/>
      </w:r>
      <w:r w:rsidR="00100A8C">
        <w:tab/>
        <w:t>Дата  представления  ______________________________</w:t>
      </w:r>
    </w:p>
    <w:p w:rsidR="00100A8C" w:rsidRDefault="00100A8C" w:rsidP="006754C1"/>
    <w:p w:rsidR="00890C57" w:rsidRDefault="00890C57" w:rsidP="006754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-34291</wp:posOffset>
                </wp:positionH>
                <wp:positionV relativeFrom="paragraph">
                  <wp:posOffset>89263</wp:posOffset>
                </wp:positionV>
                <wp:extent cx="9339943" cy="13063"/>
                <wp:effectExtent l="0" t="0" r="33020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9943" cy="13063"/>
                        </a:xfrm>
                        <a:prstGeom prst="line">
                          <a:avLst/>
                        </a:prstGeom>
                        <a:ln w="19050" cmpd="thinThick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32F9FFA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7.05pt" to="732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" strokecolor="black [3213]" strokeweight="1.5pt">
                <v:stroke linestyle="thinThick" joinstyle="miter"/>
              </v:line>
            </w:pict>
          </mc:Fallback>
        </mc:AlternateContent>
      </w:r>
    </w:p>
    <w:p w:rsidR="00890C57" w:rsidRPr="00100A8C" w:rsidRDefault="00890C57" w:rsidP="006754C1">
      <w:pPr>
        <w:rPr>
          <w:b/>
          <w:u w:val="single"/>
        </w:rPr>
      </w:pPr>
      <w:r w:rsidRPr="00100A8C">
        <w:rPr>
          <w:b/>
          <w:u w:val="single"/>
        </w:rPr>
        <w:t>Информация  Банка:</w:t>
      </w:r>
    </w:p>
    <w:p w:rsidR="00100A8C" w:rsidRDefault="00100A8C" w:rsidP="006754C1">
      <w:r>
        <w:t>Дата принятия   ________________________</w:t>
      </w:r>
    </w:p>
    <w:p w:rsidR="00100A8C" w:rsidRDefault="00100A8C" w:rsidP="006754C1">
      <w:r>
        <w:tab/>
      </w:r>
    </w:p>
    <w:p w:rsidR="00100A8C" w:rsidRDefault="00100A8C" w:rsidP="006754C1">
      <w:r>
        <w:t>Дата возврата    ________________________</w:t>
      </w:r>
    </w:p>
    <w:p w:rsidR="00100A8C" w:rsidRDefault="00100A8C" w:rsidP="006754C1">
      <w:r>
        <w:t>Причина возврата _________________________________________________________________________________________________________________________________</w:t>
      </w:r>
    </w:p>
    <w:p w:rsidR="00100A8C" w:rsidRDefault="00100A8C" w:rsidP="006754C1">
      <w:r>
        <w:t>_________________________________________________________________________________________________________________________________________________</w:t>
      </w:r>
    </w:p>
    <w:p w:rsidR="00100A8C" w:rsidRDefault="00100A8C" w:rsidP="006754C1"/>
    <w:p w:rsidR="00100A8C" w:rsidRDefault="00100A8C" w:rsidP="006754C1">
      <w:r>
        <w:t>Подпись ответственного сотрудника Банка  _____________________________</w:t>
      </w:r>
    </w:p>
    <w:p w:rsidR="00100A8C" w:rsidRDefault="00100A8C" w:rsidP="006754C1"/>
    <w:p w:rsidR="00890C57" w:rsidRDefault="00100A8C" w:rsidP="006754C1">
      <w:r>
        <w:t>М.П. (для целей валютного контроля)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90C57">
        <w:t xml:space="preserve">    </w:t>
      </w:r>
    </w:p>
    <w:sectPr w:rsidR="00890C57" w:rsidSect="00100A8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7D"/>
    <w:rsid w:val="00100A8C"/>
    <w:rsid w:val="002A6B46"/>
    <w:rsid w:val="006754C1"/>
    <w:rsid w:val="00890C57"/>
    <w:rsid w:val="00CD02B1"/>
    <w:rsid w:val="00D21562"/>
    <w:rsid w:val="00E37D9D"/>
    <w:rsid w:val="00EB2A7D"/>
    <w:rsid w:val="00EE1B6B"/>
    <w:rsid w:val="00E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D6E545-1134-472B-95F3-9D834A9C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5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5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22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I. Pominova</dc:creator>
  <cp:keywords/>
  <dc:description/>
  <cp:lastModifiedBy>Поминова Елена Ивановна</cp:lastModifiedBy>
  <cp:revision>2</cp:revision>
  <dcterms:created xsi:type="dcterms:W3CDTF">2022-09-30T07:06:00Z</dcterms:created>
  <dcterms:modified xsi:type="dcterms:W3CDTF">2022-09-30T07:06:00Z</dcterms:modified>
</cp:coreProperties>
</file>